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1B07" w:rsidRDefault="00C81B07" w:rsidP="00012F58">
      <w:pPr>
        <w:pStyle w:val="NormalWeb"/>
        <w:spacing w:before="0" w:beforeAutospacing="0" w:after="240" w:afterAutospacing="0"/>
        <w:rPr>
          <w:rFonts w:ascii="Helvetica Neue" w:hAnsi="Helvetica Neue"/>
          <w:color w:val="111111"/>
        </w:rPr>
      </w:pPr>
    </w:p>
    <w:p w:rsidR="00C81B07" w:rsidRDefault="00C81B07" w:rsidP="00012F58">
      <w:pPr>
        <w:pStyle w:val="NormalWeb"/>
        <w:spacing w:before="0" w:beforeAutospacing="0" w:after="240" w:afterAutospacing="0"/>
        <w:rPr>
          <w:rFonts w:ascii="Helvetica Neue" w:hAnsi="Helvetica Neue"/>
          <w:color w:val="111111"/>
        </w:rPr>
      </w:pPr>
    </w:p>
    <w:p w:rsidR="00C81B07" w:rsidRDefault="00C81B07" w:rsidP="00012F58">
      <w:pPr>
        <w:pStyle w:val="NormalWeb"/>
        <w:spacing w:before="0" w:beforeAutospacing="0" w:after="240" w:afterAutospacing="0"/>
        <w:rPr>
          <w:rFonts w:ascii="Helvetica Neue" w:hAnsi="Helvetica Neue"/>
          <w:color w:val="111111"/>
        </w:rPr>
      </w:pPr>
      <w:r>
        <w:rPr>
          <w:rFonts w:ascii="Helvetica Neue" w:hAnsi="Helvetica Neue"/>
          <w:color w:val="111111"/>
        </w:rPr>
        <w:t xml:space="preserve">Questions </w:t>
      </w:r>
    </w:p>
    <w:p w:rsidR="00012F58" w:rsidRDefault="00012F58" w:rsidP="00012F58">
      <w:pPr>
        <w:pStyle w:val="NormalWeb"/>
        <w:spacing w:before="0" w:beforeAutospacing="0" w:after="240" w:afterAutospacing="0"/>
        <w:rPr>
          <w:rFonts w:ascii="Helvetica Neue" w:hAnsi="Helvetica Neue"/>
          <w:color w:val="111111"/>
        </w:rPr>
      </w:pPr>
      <w:r>
        <w:rPr>
          <w:rFonts w:ascii="Helvetica Neue" w:hAnsi="Helvetica Neue"/>
          <w:color w:val="111111"/>
        </w:rPr>
        <w:t>1) Upon Robert's death, the governance of Westeros seemed to collapse, and many leaders sought to take the Iron Throne.  Does this make Westeros a failed state? What is a failed state, and how do we know whether one exists?  Explain your answer.</w:t>
      </w:r>
    </w:p>
    <w:p w:rsidR="00012F58" w:rsidRDefault="00012F58" w:rsidP="00012F58">
      <w:pPr>
        <w:pStyle w:val="NormalWeb"/>
        <w:spacing w:before="0" w:beforeAutospacing="0" w:after="240" w:afterAutospacing="0"/>
        <w:rPr>
          <w:rFonts w:ascii="Helvetica Neue" w:hAnsi="Helvetica Neue"/>
          <w:color w:val="111111"/>
        </w:rPr>
      </w:pPr>
      <w:r>
        <w:rPr>
          <w:rFonts w:ascii="Helvetica Neue" w:hAnsi="Helvetica Neue"/>
          <w:color w:val="111111"/>
        </w:rPr>
        <w:t>2) Which source of legitimacy</w:t>
      </w:r>
      <w:r>
        <w:rPr>
          <w:rFonts w:ascii="Helvetica Neue" w:hAnsi="Helvetica Neue"/>
          <w:color w:val="111111"/>
        </w:rPr>
        <w:t xml:space="preserve"> </w:t>
      </w:r>
      <w:r w:rsidR="00497B1D">
        <w:rPr>
          <w:rFonts w:ascii="Helvetica Neue" w:hAnsi="Helvetica Neue"/>
          <w:color w:val="111111"/>
        </w:rPr>
        <w:t>(</w:t>
      </w:r>
      <w:r>
        <w:rPr>
          <w:rFonts w:ascii="Helvetica Neue" w:hAnsi="Helvetica Neue"/>
          <w:color w:val="111111"/>
        </w:rPr>
        <w:t>Charismatic, Rational</w:t>
      </w:r>
      <w:r w:rsidR="00497B1D">
        <w:rPr>
          <w:rFonts w:ascii="Helvetica Neue" w:hAnsi="Helvetica Neue"/>
          <w:color w:val="111111"/>
        </w:rPr>
        <w:t>, Traditional or all 3) is</w:t>
      </w:r>
      <w:r>
        <w:rPr>
          <w:rFonts w:ascii="Helvetica Neue" w:hAnsi="Helvetica Neue"/>
          <w:color w:val="111111"/>
        </w:rPr>
        <w:t xml:space="preserve"> in the Game of Thrones world, do you think is most likely to lead to stable governance? Why do you think this? Do you think it applies in real world international relations?</w:t>
      </w:r>
    </w:p>
    <w:p w:rsidR="00C81B07" w:rsidRDefault="00C81B07" w:rsidP="00012F58">
      <w:pPr>
        <w:pStyle w:val="NormalWeb"/>
        <w:spacing w:before="0" w:beforeAutospacing="0" w:after="240" w:afterAutospacing="0"/>
        <w:rPr>
          <w:rFonts w:ascii="Helvetica Neue" w:hAnsi="Helvetica Neue"/>
          <w:color w:val="111111"/>
        </w:rPr>
      </w:pPr>
      <w:bookmarkStart w:id="0" w:name="_GoBack"/>
      <w:bookmarkEnd w:id="0"/>
    </w:p>
    <w:p w:rsidR="00C81B07" w:rsidRDefault="00C81B07" w:rsidP="00012F58">
      <w:pPr>
        <w:pStyle w:val="NormalWeb"/>
        <w:spacing w:before="0" w:beforeAutospacing="0" w:after="240" w:afterAutospacing="0"/>
        <w:rPr>
          <w:rFonts w:ascii="Helvetica Neue" w:hAnsi="Helvetica Neue"/>
          <w:color w:val="111111"/>
        </w:rPr>
      </w:pPr>
    </w:p>
    <w:p w:rsidR="00C81B07" w:rsidRPr="00C81B07" w:rsidRDefault="00C81B07" w:rsidP="00012F58">
      <w:pPr>
        <w:pStyle w:val="NormalWeb"/>
        <w:spacing w:before="0" w:beforeAutospacing="0" w:after="240" w:afterAutospacing="0"/>
        <w:rPr>
          <w:rFonts w:ascii="Helvetica Neue" w:hAnsi="Helvetica Neue"/>
          <w:color w:val="000000" w:themeColor="text1"/>
          <w:highlight w:val="yellow"/>
        </w:rPr>
      </w:pPr>
      <w:r w:rsidRPr="00C81B07">
        <w:rPr>
          <w:rFonts w:ascii="Helvetica Neue" w:hAnsi="Helvetica Neue"/>
          <w:color w:val="000000" w:themeColor="text1"/>
          <w:highlight w:val="yellow"/>
        </w:rPr>
        <w:t xml:space="preserve">Instructions </w:t>
      </w:r>
    </w:p>
    <w:p w:rsidR="00012F58" w:rsidRPr="00C81B07" w:rsidRDefault="00012F58" w:rsidP="00012F58">
      <w:pPr>
        <w:pStyle w:val="NormalWeb"/>
        <w:spacing w:after="240"/>
        <w:rPr>
          <w:rFonts w:ascii="Helvetica Neue" w:hAnsi="Helvetica Neue"/>
          <w:color w:val="000000" w:themeColor="text1"/>
          <w:highlight w:val="yellow"/>
        </w:rPr>
      </w:pPr>
      <w:r w:rsidRPr="00C81B07">
        <w:rPr>
          <w:rFonts w:ascii="Helvetica Neue" w:hAnsi="Helvetica Neue"/>
          <w:color w:val="000000" w:themeColor="text1"/>
          <w:highlight w:val="yellow"/>
        </w:rPr>
        <w:t xml:space="preserve">Each question must be answered in 250-300 words </w:t>
      </w:r>
    </w:p>
    <w:p w:rsidR="00012F58" w:rsidRPr="00C81B07" w:rsidRDefault="00012F58" w:rsidP="00012F58">
      <w:pPr>
        <w:pStyle w:val="NormalWeb"/>
        <w:spacing w:after="240"/>
        <w:rPr>
          <w:rFonts w:ascii="Helvetica Neue" w:hAnsi="Helvetica Neue"/>
          <w:color w:val="000000" w:themeColor="text1"/>
          <w:highlight w:val="yellow"/>
        </w:rPr>
      </w:pPr>
      <w:r w:rsidRPr="00C81B07">
        <w:rPr>
          <w:rFonts w:ascii="Helvetica Neue" w:hAnsi="Helvetica Neue"/>
          <w:color w:val="000000" w:themeColor="text1"/>
          <w:highlight w:val="yellow"/>
        </w:rPr>
        <w:t xml:space="preserve">Cite any outside sources. </w:t>
      </w:r>
    </w:p>
    <w:p w:rsidR="00012F58" w:rsidRPr="00C81B07" w:rsidRDefault="00012F58" w:rsidP="00012F58">
      <w:pPr>
        <w:pStyle w:val="NormalWeb"/>
        <w:spacing w:after="240"/>
        <w:rPr>
          <w:rFonts w:ascii="Helvetica Neue" w:hAnsi="Helvetica Neue"/>
          <w:color w:val="000000" w:themeColor="text1"/>
          <w:highlight w:val="yellow"/>
        </w:rPr>
      </w:pPr>
      <w:r w:rsidRPr="00C81B07">
        <w:rPr>
          <w:rFonts w:ascii="Helvetica Neue" w:hAnsi="Helvetica Neue"/>
          <w:color w:val="000000" w:themeColor="text1"/>
          <w:highlight w:val="yellow"/>
        </w:rPr>
        <w:t xml:space="preserve">Question 1 is correctly </w:t>
      </w:r>
      <w:proofErr w:type="gramStart"/>
      <w:r w:rsidRPr="00C81B07">
        <w:rPr>
          <w:rFonts w:ascii="Helvetica Neue" w:hAnsi="Helvetica Neue"/>
          <w:color w:val="000000" w:themeColor="text1"/>
          <w:highlight w:val="yellow"/>
        </w:rPr>
        <w:t>addresses</w:t>
      </w:r>
      <w:proofErr w:type="gramEnd"/>
      <w:r w:rsidRPr="00C81B07">
        <w:rPr>
          <w:rFonts w:ascii="Helvetica Neue" w:hAnsi="Helvetica Neue"/>
          <w:color w:val="000000" w:themeColor="text1"/>
          <w:highlight w:val="yellow"/>
        </w:rPr>
        <w:t xml:space="preserve"> with specific supporting explanations, and proper citations of any supporting material. </w:t>
      </w:r>
    </w:p>
    <w:p w:rsidR="00012F58" w:rsidRPr="00C81B07" w:rsidRDefault="00012F58" w:rsidP="00012F58">
      <w:pPr>
        <w:pStyle w:val="NormalWeb"/>
        <w:spacing w:after="240"/>
        <w:rPr>
          <w:rFonts w:ascii="Helvetica Neue" w:hAnsi="Helvetica Neue"/>
          <w:color w:val="000000" w:themeColor="text1"/>
          <w:highlight w:val="yellow"/>
        </w:rPr>
      </w:pPr>
      <w:r w:rsidRPr="00C81B07">
        <w:rPr>
          <w:rFonts w:ascii="Helvetica Neue" w:hAnsi="Helvetica Neue"/>
          <w:color w:val="000000" w:themeColor="text1"/>
          <w:highlight w:val="yellow"/>
        </w:rPr>
        <w:t xml:space="preserve">Question 2 is addressed with specific examples and explanations with proper citations. </w:t>
      </w:r>
    </w:p>
    <w:p w:rsidR="00012F58" w:rsidRPr="00C81B07" w:rsidRDefault="00012F58" w:rsidP="00012F58">
      <w:pPr>
        <w:pStyle w:val="NormalWeb"/>
        <w:spacing w:before="0" w:beforeAutospacing="0" w:after="240" w:afterAutospacing="0"/>
        <w:rPr>
          <w:rFonts w:ascii="Helvetica Neue" w:hAnsi="Helvetica Neue"/>
          <w:color w:val="000000" w:themeColor="text1"/>
          <w:highlight w:val="yellow"/>
        </w:rPr>
      </w:pPr>
      <w:r w:rsidRPr="00C81B07">
        <w:rPr>
          <w:rFonts w:ascii="Helvetica Neue" w:hAnsi="Helvetica Neue"/>
          <w:color w:val="000000" w:themeColor="text1"/>
          <w:highlight w:val="yellow"/>
        </w:rPr>
        <w:t xml:space="preserve">The following links can be used to define failed state </w:t>
      </w:r>
      <w:hyperlink r:id="rId4" w:history="1">
        <w:r w:rsidRPr="00C81B07">
          <w:rPr>
            <w:rStyle w:val="Hyperlink"/>
            <w:rFonts w:ascii="Helvetica Neue" w:hAnsi="Helvetica Neue"/>
            <w:color w:val="000000" w:themeColor="text1"/>
            <w:highlight w:val="yellow"/>
          </w:rPr>
          <w:t>https://www.belfercenter.org/sites/default/files/files/publication/81ForeignAff127.pdf</w:t>
        </w:r>
      </w:hyperlink>
    </w:p>
    <w:p w:rsidR="00012F58" w:rsidRPr="00C81B07" w:rsidRDefault="00012F58" w:rsidP="00012F58">
      <w:pPr>
        <w:pStyle w:val="NormalWeb"/>
        <w:spacing w:before="0" w:beforeAutospacing="0" w:after="240" w:afterAutospacing="0"/>
        <w:rPr>
          <w:rFonts w:ascii="Helvetica Neue" w:hAnsi="Helvetica Neue"/>
          <w:color w:val="000000" w:themeColor="text1"/>
          <w:highlight w:val="yellow"/>
        </w:rPr>
      </w:pPr>
      <w:hyperlink r:id="rId5" w:history="1">
        <w:r w:rsidRPr="00C81B07">
          <w:rPr>
            <w:rStyle w:val="Hyperlink"/>
            <w:rFonts w:ascii="Helvetica Neue" w:hAnsi="Helvetica Neue"/>
            <w:color w:val="000000" w:themeColor="text1"/>
            <w:highlight w:val="yellow"/>
          </w:rPr>
          <w:t>https://en.wikipedia.org/wiki/Failed_state</w:t>
        </w:r>
      </w:hyperlink>
    </w:p>
    <w:p w:rsidR="00012F58" w:rsidRPr="00C81B07" w:rsidRDefault="00012F58" w:rsidP="00012F58">
      <w:pPr>
        <w:pStyle w:val="NormalWeb"/>
        <w:spacing w:before="0" w:beforeAutospacing="0" w:after="240" w:afterAutospacing="0"/>
        <w:rPr>
          <w:rFonts w:ascii="Helvetica Neue" w:hAnsi="Helvetica Neue"/>
          <w:color w:val="000000" w:themeColor="text1"/>
          <w:highlight w:val="yellow"/>
        </w:rPr>
      </w:pPr>
      <w:r w:rsidRPr="00C81B07">
        <w:rPr>
          <w:rFonts w:ascii="Helvetica Neue" w:hAnsi="Helvetica Neue"/>
          <w:color w:val="000000" w:themeColor="text1"/>
          <w:highlight w:val="yellow"/>
        </w:rPr>
        <w:t>The following link can be used to identify the sources of legitimacy</w:t>
      </w:r>
    </w:p>
    <w:p w:rsidR="00012F58" w:rsidRDefault="00012F58" w:rsidP="00012F58">
      <w:pPr>
        <w:pStyle w:val="NormalWeb"/>
        <w:spacing w:before="0" w:beforeAutospacing="0" w:after="240" w:afterAutospacing="0"/>
        <w:rPr>
          <w:rFonts w:ascii="Helvetica Neue" w:hAnsi="Helvetica Neue"/>
          <w:color w:val="111111"/>
        </w:rPr>
      </w:pPr>
      <w:r w:rsidRPr="00C81B07">
        <w:rPr>
          <w:rFonts w:ascii="Helvetica Neue" w:hAnsi="Helvetica Neue"/>
          <w:color w:val="000000" w:themeColor="text1"/>
          <w:highlight w:val="yellow"/>
        </w:rPr>
        <w:t xml:space="preserve"> </w:t>
      </w:r>
      <w:hyperlink r:id="rId6" w:history="1">
        <w:r w:rsidRPr="00C81B07">
          <w:rPr>
            <w:rStyle w:val="Hyperlink"/>
            <w:rFonts w:ascii="Helvetica Neue" w:hAnsi="Helvetica Neue"/>
            <w:color w:val="000000" w:themeColor="text1"/>
            <w:highlight w:val="yellow"/>
          </w:rPr>
          <w:t>https://www.youtube.com/watch?time_continue=4&amp;v=uAnAJGjn_g8</w:t>
        </w:r>
      </w:hyperlink>
    </w:p>
    <w:p w:rsidR="00012F58" w:rsidRDefault="00012F58" w:rsidP="00012F58">
      <w:pPr>
        <w:pStyle w:val="NormalWeb"/>
        <w:spacing w:before="0" w:beforeAutospacing="0" w:after="240" w:afterAutospacing="0"/>
        <w:rPr>
          <w:rFonts w:ascii="Helvetica Neue" w:hAnsi="Helvetica Neue"/>
          <w:color w:val="111111"/>
        </w:rPr>
      </w:pPr>
    </w:p>
    <w:p w:rsidR="004C7585" w:rsidRDefault="00C81B07"/>
    <w:p w:rsidR="00012F58" w:rsidRDefault="00012F58"/>
    <w:sectPr w:rsidR="00012F58" w:rsidSect="00AB0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F58"/>
    <w:rsid w:val="00012F58"/>
    <w:rsid w:val="00497B1D"/>
    <w:rsid w:val="00AB0BCB"/>
    <w:rsid w:val="00C81B07"/>
    <w:rsid w:val="00FA2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1CA47A"/>
  <w15:chartTrackingRefBased/>
  <w15:docId w15:val="{146876B1-EB29-BC46-B497-454E3E0E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2F5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12F58"/>
    <w:rPr>
      <w:color w:val="0563C1" w:themeColor="hyperlink"/>
      <w:u w:val="single"/>
    </w:rPr>
  </w:style>
  <w:style w:type="character" w:styleId="UnresolvedMention">
    <w:name w:val="Unresolved Mention"/>
    <w:basedOn w:val="DefaultParagraphFont"/>
    <w:uiPriority w:val="99"/>
    <w:semiHidden/>
    <w:unhideWhenUsed/>
    <w:rsid w:val="00012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00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time_continue=4&amp;v=uAnAJGjn_g8" TargetMode="External"/><Relationship Id="rId5" Type="http://schemas.openxmlformats.org/officeDocument/2006/relationships/hyperlink" Target="https://en.wikipedia.org/wiki/Failed_state" TargetMode="External"/><Relationship Id="rId4" Type="http://schemas.openxmlformats.org/officeDocument/2006/relationships/hyperlink" Target="https://www.belfercenter.org/sites/default/files/files/publication/81ForeignAff1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luevanos</dc:creator>
  <cp:keywords/>
  <dc:description/>
  <cp:lastModifiedBy>daniel luevanos</cp:lastModifiedBy>
  <cp:revision>2</cp:revision>
  <dcterms:created xsi:type="dcterms:W3CDTF">2019-03-28T15:23:00Z</dcterms:created>
  <dcterms:modified xsi:type="dcterms:W3CDTF">2019-03-28T15:38:00Z</dcterms:modified>
</cp:coreProperties>
</file>